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24A" w:rsidRDefault="0010024A" w:rsidP="0010024A">
      <w:pPr>
        <w:jc w:val="center"/>
      </w:pPr>
      <w:r>
        <w:rPr>
          <w:noProof/>
        </w:rPr>
        <w:drawing>
          <wp:inline distT="0" distB="0" distL="0" distR="0">
            <wp:extent cx="5753100" cy="1390650"/>
            <wp:effectExtent l="0" t="0" r="0" b="0"/>
            <wp:docPr id="1" name="Obrázek 1" descr="MŠ Rolnička - dopisní papí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Š Rolnička - dopisní papír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EE1">
        <w:t xml:space="preserve"> </w:t>
      </w:r>
    </w:p>
    <w:p w:rsidR="0010024A" w:rsidRDefault="0010024A" w:rsidP="0010024A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84"/>
      </w:tblGrid>
      <w:tr w:rsidR="0010024A">
        <w:trPr>
          <w:trHeight w:val="807"/>
        </w:trPr>
        <w:tc>
          <w:tcPr>
            <w:tcW w:w="8984" w:type="dxa"/>
          </w:tcPr>
          <w:p w:rsidR="0010024A" w:rsidRDefault="0010024A">
            <w:pPr>
              <w:pStyle w:val="Default"/>
              <w:rPr>
                <w:rFonts w:ascii="Times New Roman" w:hAnsi="Times New Roman" w:cs="Times New Roman"/>
              </w:rPr>
            </w:pPr>
            <w:r w:rsidRPr="0010024A">
              <w:rPr>
                <w:rFonts w:ascii="Times New Roman" w:hAnsi="Times New Roman" w:cs="Times New Roman"/>
              </w:rPr>
              <w:t xml:space="preserve"> </w:t>
            </w:r>
          </w:p>
          <w:p w:rsidR="0010024A" w:rsidRPr="00C4071B" w:rsidRDefault="0010024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4071B">
              <w:rPr>
                <w:b/>
                <w:bCs/>
                <w:sz w:val="28"/>
                <w:szCs w:val="28"/>
              </w:rPr>
              <w:t>POVINNĚ ZVEŘEJŇOVANÉ INFORMACE DLE ZÁKONA</w:t>
            </w:r>
          </w:p>
          <w:p w:rsidR="0010024A" w:rsidRDefault="0010024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4071B">
              <w:rPr>
                <w:b/>
                <w:bCs/>
                <w:sz w:val="28"/>
                <w:szCs w:val="28"/>
              </w:rPr>
              <w:t xml:space="preserve"> č. 106/1999 </w:t>
            </w:r>
            <w:r w:rsidRPr="00C4071B">
              <w:rPr>
                <w:b/>
                <w:bCs/>
                <w:sz w:val="23"/>
                <w:szCs w:val="23"/>
              </w:rPr>
              <w:t>Sb</w:t>
            </w:r>
            <w:r w:rsidRPr="00C4071B">
              <w:rPr>
                <w:b/>
                <w:bCs/>
                <w:sz w:val="28"/>
                <w:szCs w:val="28"/>
              </w:rPr>
              <w:t xml:space="preserve">. </w:t>
            </w:r>
            <w:r w:rsidR="00C4071B" w:rsidRPr="00C4071B">
              <w:rPr>
                <w:b/>
                <w:bCs/>
                <w:sz w:val="28"/>
                <w:szCs w:val="28"/>
              </w:rPr>
              <w:t>o svobodném přístupu k</w:t>
            </w:r>
            <w:r w:rsidR="00C4071B">
              <w:rPr>
                <w:b/>
                <w:bCs/>
                <w:sz w:val="28"/>
                <w:szCs w:val="28"/>
              </w:rPr>
              <w:t> </w:t>
            </w:r>
            <w:r w:rsidR="00C4071B" w:rsidRPr="00C4071B">
              <w:rPr>
                <w:b/>
                <w:bCs/>
                <w:sz w:val="28"/>
                <w:szCs w:val="28"/>
              </w:rPr>
              <w:t>informacím</w:t>
            </w:r>
          </w:p>
          <w:p w:rsidR="00C4071B" w:rsidRPr="00C4071B" w:rsidRDefault="00C4071B">
            <w:pPr>
              <w:pStyle w:val="Default"/>
              <w:rPr>
                <w:sz w:val="23"/>
                <w:szCs w:val="23"/>
              </w:rPr>
            </w:pPr>
          </w:p>
          <w:p w:rsidR="0010024A" w:rsidRDefault="0010024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 xml:space="preserve">Mateřská škola „Rolnička“ Liberec, Truhlářská 340/7, p. o. </w:t>
            </w:r>
            <w:r>
              <w:rPr>
                <w:b/>
                <w:bCs/>
                <w:sz w:val="23"/>
                <w:szCs w:val="23"/>
              </w:rPr>
              <w:t xml:space="preserve">Organizační struktura: </w:t>
            </w:r>
            <w:r>
              <w:rPr>
                <w:sz w:val="23"/>
                <w:szCs w:val="23"/>
              </w:rPr>
              <w:t xml:space="preserve">příspěvková organizace </w:t>
            </w:r>
          </w:p>
          <w:p w:rsidR="0010024A" w:rsidRDefault="0010024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Zřizovatel: Statutární město Liberec </w:t>
            </w:r>
          </w:p>
          <w:p w:rsidR="0010024A" w:rsidRDefault="001002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Adresa: Náměstí Dr. E. Beneše 1, 460 01 Liberec </w:t>
            </w:r>
          </w:p>
        </w:tc>
      </w:tr>
      <w:tr w:rsidR="0010024A">
        <w:trPr>
          <w:trHeight w:val="487"/>
        </w:trPr>
        <w:tc>
          <w:tcPr>
            <w:tcW w:w="8984" w:type="dxa"/>
          </w:tcPr>
          <w:p w:rsidR="0010024A" w:rsidRDefault="0010024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Účel a předmět činnosti: </w:t>
            </w:r>
          </w:p>
          <w:p w:rsidR="0010024A" w:rsidRDefault="0010024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Mateřská škola zabezpečuje předškolní vzdělávání dle § 33 až 35 zákona č. 561/2004 Sb., o předškolním, základním, středním, vyšším odborném a jiném vzdělávání (školský zákon) ve znění pozdějších předpisů a v souladu s příslušnými prováděcími právními předpisy. </w:t>
            </w:r>
          </w:p>
        </w:tc>
      </w:tr>
      <w:tr w:rsidR="0010024A">
        <w:trPr>
          <w:trHeight w:val="1456"/>
        </w:trPr>
        <w:tc>
          <w:tcPr>
            <w:tcW w:w="8984" w:type="dxa"/>
          </w:tcPr>
          <w:p w:rsidR="0010024A" w:rsidRDefault="0010024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Kontaktní a doručovací adresy: </w:t>
            </w:r>
          </w:p>
          <w:p w:rsidR="0010024A" w:rsidRDefault="001002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Mateřská škola „Rolnička“ Liberec, Truhlářská 340/7, p. o., 460 01 Liberec 2 </w:t>
            </w:r>
          </w:p>
          <w:p w:rsidR="0010024A" w:rsidRDefault="001002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tel.: </w:t>
            </w:r>
            <w:proofErr w:type="gramStart"/>
            <w:r>
              <w:rPr>
                <w:sz w:val="23"/>
                <w:szCs w:val="23"/>
              </w:rPr>
              <w:t>485 108 616 E–mail</w:t>
            </w:r>
            <w:proofErr w:type="gramEnd"/>
            <w:r>
              <w:rPr>
                <w:sz w:val="23"/>
                <w:szCs w:val="23"/>
              </w:rPr>
              <w:t xml:space="preserve">: ms02.lbc@volny.cz </w:t>
            </w:r>
          </w:p>
          <w:p w:rsidR="0010024A" w:rsidRDefault="0010024A">
            <w:pPr>
              <w:pStyle w:val="Default"/>
              <w:rPr>
                <w:sz w:val="23"/>
                <w:szCs w:val="23"/>
              </w:rPr>
            </w:pPr>
          </w:p>
        </w:tc>
      </w:tr>
      <w:tr w:rsidR="0010024A">
        <w:trPr>
          <w:trHeight w:val="318"/>
        </w:trPr>
        <w:tc>
          <w:tcPr>
            <w:tcW w:w="8984" w:type="dxa"/>
          </w:tcPr>
          <w:p w:rsidR="0010024A" w:rsidRDefault="0010024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23"/>
                <w:szCs w:val="23"/>
              </w:rPr>
              <w:t xml:space="preserve">Bankovní spojení: </w:t>
            </w:r>
            <w:r>
              <w:rPr>
                <w:sz w:val="23"/>
                <w:szCs w:val="23"/>
              </w:rPr>
              <w:t xml:space="preserve">Česká spořitelna a.s., účet č. </w:t>
            </w:r>
            <w:r>
              <w:rPr>
                <w:b/>
                <w:bCs/>
                <w:sz w:val="32"/>
                <w:szCs w:val="32"/>
              </w:rPr>
              <w:t xml:space="preserve">54 74 352/0800 </w:t>
            </w:r>
          </w:p>
          <w:p w:rsidR="0010024A" w:rsidRDefault="0010024A" w:rsidP="0010024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Identifikační číslo organizace (IČO): </w:t>
            </w:r>
            <w:r>
              <w:rPr>
                <w:sz w:val="23"/>
                <w:szCs w:val="23"/>
              </w:rPr>
              <w:t xml:space="preserve">72742020 </w:t>
            </w:r>
          </w:p>
        </w:tc>
      </w:tr>
      <w:tr w:rsidR="0010024A">
        <w:trPr>
          <w:trHeight w:val="395"/>
        </w:trPr>
        <w:tc>
          <w:tcPr>
            <w:tcW w:w="8984" w:type="dxa"/>
          </w:tcPr>
          <w:p w:rsidR="0010024A" w:rsidRDefault="001002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Ředitelka: </w:t>
            </w:r>
            <w:r>
              <w:rPr>
                <w:sz w:val="23"/>
                <w:szCs w:val="23"/>
              </w:rPr>
              <w:t xml:space="preserve">Mgr. Miriam Plačková, </w:t>
            </w:r>
            <w:r>
              <w:rPr>
                <w:i/>
                <w:iCs/>
                <w:sz w:val="20"/>
                <w:szCs w:val="20"/>
              </w:rPr>
              <w:t xml:space="preserve">jmenovaná dle § 166 zákona 564/2004 Sb., školský zákon, a zákona 128/2000 Sb. o obcích ve znění pozdějších předpisů dne 24. září 2011. </w:t>
            </w:r>
          </w:p>
          <w:p w:rsidR="0010024A" w:rsidRDefault="0010024A" w:rsidP="0010024A">
            <w:pPr>
              <w:pStyle w:val="Default"/>
              <w:rPr>
                <w:sz w:val="23"/>
                <w:szCs w:val="23"/>
              </w:rPr>
            </w:pPr>
          </w:p>
        </w:tc>
      </w:tr>
      <w:tr w:rsidR="0010024A">
        <w:trPr>
          <w:trHeight w:val="889"/>
        </w:trPr>
        <w:tc>
          <w:tcPr>
            <w:tcW w:w="8984" w:type="dxa"/>
          </w:tcPr>
          <w:p w:rsidR="0010024A" w:rsidRDefault="0010024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Přehled nejdůležitějších předpisů, </w:t>
            </w:r>
            <w:r>
              <w:rPr>
                <w:sz w:val="23"/>
                <w:szCs w:val="23"/>
              </w:rPr>
              <w:t xml:space="preserve">které upravují právo žádat informace a další práva občanů ve vztahu k povinnému subjektu: </w:t>
            </w:r>
          </w:p>
          <w:p w:rsidR="0010024A" w:rsidRDefault="001002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zákon č. 561/2004 Sb., školský zákon </w:t>
            </w:r>
            <w:bookmarkStart w:id="0" w:name="_GoBack"/>
            <w:bookmarkEnd w:id="0"/>
          </w:p>
          <w:p w:rsidR="0010024A" w:rsidRDefault="001002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</w:t>
            </w:r>
            <w:r>
              <w:rPr>
                <w:i/>
                <w:iCs/>
                <w:sz w:val="20"/>
                <w:szCs w:val="20"/>
              </w:rPr>
              <w:t xml:space="preserve">zákon č. 563/2004 Sb., o pedagogických pracovnících </w:t>
            </w:r>
          </w:p>
          <w:p w:rsidR="0010024A" w:rsidRDefault="001002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zákon č. 106/1999 Sb., o svobodném přístupu k informacím </w:t>
            </w:r>
          </w:p>
          <w:p w:rsidR="0010024A" w:rsidRDefault="001002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</w:t>
            </w:r>
            <w:r>
              <w:rPr>
                <w:i/>
                <w:iCs/>
                <w:sz w:val="20"/>
                <w:szCs w:val="20"/>
              </w:rPr>
              <w:t xml:space="preserve">zákon č. 101/2000 Sb., o ochraně osobních údajů </w:t>
            </w:r>
          </w:p>
          <w:p w:rsidR="0010024A" w:rsidRDefault="001002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zákon č. 500/2004 Sb., o správním řízení </w:t>
            </w:r>
          </w:p>
          <w:p w:rsidR="0010024A" w:rsidRDefault="0010024A">
            <w:pPr>
              <w:pStyle w:val="Default"/>
              <w:rPr>
                <w:sz w:val="20"/>
                <w:szCs w:val="20"/>
              </w:rPr>
            </w:pPr>
          </w:p>
        </w:tc>
      </w:tr>
      <w:tr w:rsidR="0010024A">
        <w:trPr>
          <w:trHeight w:val="718"/>
        </w:trPr>
        <w:tc>
          <w:tcPr>
            <w:tcW w:w="8984" w:type="dxa"/>
          </w:tcPr>
          <w:p w:rsidR="0010024A" w:rsidRDefault="0010024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Povinné informace můžete získat: </w:t>
            </w:r>
          </w:p>
          <w:p w:rsidR="0010024A" w:rsidRDefault="001002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na informační tabuli ve vstupní hale MŠ </w:t>
            </w:r>
          </w:p>
          <w:p w:rsidR="0010024A" w:rsidRDefault="001002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na http://www.ms-rolnicka.cz, záložka dokumenty </w:t>
            </w:r>
          </w:p>
          <w:p w:rsidR="0010024A" w:rsidRDefault="001002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po předchozí domluvě v budově MŠ. </w:t>
            </w:r>
          </w:p>
          <w:p w:rsidR="0010024A" w:rsidRDefault="0010024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E0132" w:rsidRDefault="007E0132"/>
    <w:sectPr w:rsidR="007E0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4A"/>
    <w:rsid w:val="0010024A"/>
    <w:rsid w:val="00773E0A"/>
    <w:rsid w:val="007E0132"/>
    <w:rsid w:val="00C4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23615-8A24-49EB-89C1-2E769F9A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02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Miriam Plačková</dc:creator>
  <cp:keywords/>
  <dc:description/>
  <cp:lastModifiedBy>Mgr. Miriam Plačková</cp:lastModifiedBy>
  <cp:revision>2</cp:revision>
  <dcterms:created xsi:type="dcterms:W3CDTF">2015-02-04T14:02:00Z</dcterms:created>
  <dcterms:modified xsi:type="dcterms:W3CDTF">2015-02-09T12:40:00Z</dcterms:modified>
</cp:coreProperties>
</file>