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0B6" w:rsidRPr="007000B6" w:rsidRDefault="007000B6" w:rsidP="007000B6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cs-CZ"/>
        </w:rPr>
      </w:pPr>
      <w:r w:rsidRPr="007000B6"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cs-CZ"/>
        </w:rPr>
        <w:t>GDPR</w:t>
      </w:r>
    </w:p>
    <w:p w:rsidR="007000B6" w:rsidRPr="007000B6" w:rsidRDefault="007000B6" w:rsidP="007000B6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000B6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S účinností od 25. května 2018 vstupuje v platnost nařízení Evropského parlamentu a Rady (EU) 2016/679 ze dne 27. dubna 2016 o ochraně fyzických osob v souvislosti se zpracováním osobních údajů a o volném pohybu těchto údajů (GDPR), které je nadřazeno národní legislativě.</w:t>
      </w:r>
    </w:p>
    <w:p w:rsidR="007000B6" w:rsidRPr="007000B6" w:rsidRDefault="007000B6" w:rsidP="007000B6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000B6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cs-CZ"/>
        </w:rPr>
        <w:t>POVINNÉ INFORMACE:</w:t>
      </w:r>
    </w:p>
    <w:p w:rsidR="007000B6" w:rsidRDefault="007000B6" w:rsidP="007000B6">
      <w:pPr>
        <w:spacing w:after="360" w:line="240" w:lineRule="auto"/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cs-CZ"/>
        </w:rPr>
      </w:pPr>
      <w:r w:rsidRPr="007000B6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cs-CZ"/>
        </w:rPr>
        <w:t xml:space="preserve">Pověřenec (DPO): </w:t>
      </w:r>
      <w:r w:rsidR="009355AB">
        <w:rPr>
          <w:rFonts w:ascii="Verdana" w:hAnsi="Verdana" w:cs="Verdana"/>
          <w:i/>
          <w:iCs/>
          <w:sz w:val="20"/>
          <w:szCs w:val="20"/>
        </w:rPr>
        <w:t>Ing. Mgr. Petra Pavelková</w:t>
      </w:r>
    </w:p>
    <w:p w:rsidR="009355AB" w:rsidRDefault="00C731AB" w:rsidP="007000B6">
      <w:pPr>
        <w:spacing w:after="36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proofErr w:type="gramStart"/>
      <w:r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cs-CZ"/>
        </w:rPr>
        <w:t xml:space="preserve">E-mail: </w:t>
      </w:r>
      <w:r w:rsidR="009355AB">
        <w:rPr>
          <w:rFonts w:ascii="Arial" w:hAnsi="Arial" w:cs="Arial"/>
          <w:color w:val="666666"/>
          <w:sz w:val="18"/>
          <w:szCs w:val="18"/>
          <w:shd w:val="clear" w:color="auto" w:fill="FFFFFF"/>
        </w:rPr>
        <w:t> pavelkova@az-comp.cz</w:t>
      </w:r>
      <w:proofErr w:type="gramEnd"/>
      <w:r w:rsidR="009355A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C731AB" w:rsidRDefault="00C731AB" w:rsidP="007000B6">
      <w:pPr>
        <w:spacing w:after="360" w:line="240" w:lineRule="auto"/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cs-CZ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cs-CZ"/>
        </w:rPr>
        <w:t>Tel: +</w:t>
      </w:r>
      <w:r w:rsidR="009355AB">
        <w:rPr>
          <w:rFonts w:ascii="Arial" w:hAnsi="Arial" w:cs="Arial"/>
          <w:color w:val="666666"/>
          <w:sz w:val="18"/>
          <w:szCs w:val="18"/>
          <w:shd w:val="clear" w:color="auto" w:fill="FFFFFF"/>
        </w:rPr>
        <w:t>+420 777 072 276</w:t>
      </w:r>
    </w:p>
    <w:p w:rsidR="007000B6" w:rsidRPr="007000B6" w:rsidRDefault="007000B6" w:rsidP="007000B6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000B6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cs-CZ"/>
        </w:rPr>
        <w:t>Subjekty se mohou obracet na jmenovaného Pověřence pro ochranu osobních údajů ve všech záležitostech souvisejících se zpracováním jejich osobních údajů a výkonem jejich práv dle nařízení EU 2016/679.</w:t>
      </w:r>
    </w:p>
    <w:p w:rsidR="007000B6" w:rsidRPr="007000B6" w:rsidRDefault="007000B6" w:rsidP="007000B6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000B6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Správce osobních údajů: Mateřská škola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,</w:t>
      </w:r>
      <w:r w:rsidRPr="007000B6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Liberec,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Jeřmanická 487/27, příspěvková organizace</w:t>
      </w:r>
      <w:r w:rsidRPr="007000B6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zastoupená ředitelkou</w:t>
      </w:r>
    </w:p>
    <w:p w:rsidR="007000B6" w:rsidRPr="007000B6" w:rsidRDefault="007000B6" w:rsidP="007000B6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000B6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Zpracovatel osobních údajů: Mateřská škola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, Liberec, Jeřmanická 487/27, příspěvková organizace </w:t>
      </w:r>
      <w:r w:rsidRPr="007000B6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zastoupená ředitelkou a vybraní zaměstnanci školy</w:t>
      </w:r>
    </w:p>
    <w:p w:rsidR="007000B6" w:rsidRPr="007000B6" w:rsidRDefault="007000B6" w:rsidP="007000B6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000B6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cs-CZ"/>
        </w:rPr>
        <w:t>ROZSAH ZPRACOVÁVANÝCH OSOBNÍCH  A JINÝCH ÚDAJŮ:</w:t>
      </w:r>
    </w:p>
    <w:p w:rsidR="007000B6" w:rsidRPr="007000B6" w:rsidRDefault="007000B6" w:rsidP="007000B6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000B6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cs-CZ"/>
        </w:rPr>
        <w:t>A. OSOBNÍ ÚDAJE:</w:t>
      </w:r>
    </w:p>
    <w:p w:rsidR="007000B6" w:rsidRPr="007000B6" w:rsidRDefault="007000B6" w:rsidP="007000B6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000B6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A1: DÍTĚ: jméno a příjmení, datum narození, údaj o svěření do péče, bydliště, zdravotní pojišťovna, potvrzení o očkování a zdravotním stavu dítěte, záznam o školním úrazu, fotografie, výtvarné dílo dítěte</w:t>
      </w:r>
    </w:p>
    <w:p w:rsidR="007000B6" w:rsidRPr="007000B6" w:rsidRDefault="007000B6" w:rsidP="007000B6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000B6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A2: RODIČ DÍTĚTE: jméno a příjmení,  bydliště nebo doručovací adresa, telefonní číslo, emailová adresa, IP adresa, číslo bankovního účtu,  údaj o svěření do péče, záznam o škodní události (školní úraz, škoda způsobená rodiči školou a naopak), rozhodnutí o příspěvku státu v hmotné nouzi</w:t>
      </w:r>
    </w:p>
    <w:p w:rsidR="007000B6" w:rsidRPr="007000B6" w:rsidRDefault="007000B6" w:rsidP="007000B6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000B6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A3: ZAMĚSTNANEC ŠKOLY: jméno a příjmení,  bydliště nebo doručovací adresa, telefonní číslo, emailová adresa, IP adresa, číslo bankovního účtu,  fotografie, záznam o škodní události (pracovní úraz, škoda způsobená zaměstnanci školou a naopak), rozhodnutí o příspěvku státu v hmotné nouzi, mzdová agenda vč. srážek ze mzdy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, exekuce</w:t>
      </w:r>
    </w:p>
    <w:p w:rsidR="007000B6" w:rsidRPr="007000B6" w:rsidRDefault="007000B6" w:rsidP="007000B6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000B6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cs-CZ"/>
        </w:rPr>
        <w:t>B. CITLIVÉ ÚDAJE</w:t>
      </w:r>
    </w:p>
    <w:p w:rsidR="007000B6" w:rsidRPr="007000B6" w:rsidRDefault="007000B6" w:rsidP="007000B6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000B6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B1 DÍTĚ: zdravotní a jiné záznamy dítěte v doporučení školského poradenského zařízení, zpráva odborného lékaře</w:t>
      </w:r>
    </w:p>
    <w:p w:rsidR="007000B6" w:rsidRPr="007000B6" w:rsidRDefault="007000B6" w:rsidP="007000B6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000B6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B2: RODIČ DÍTĚTE:  žádné</w:t>
      </w:r>
    </w:p>
    <w:p w:rsidR="007000B6" w:rsidRPr="007000B6" w:rsidRDefault="007000B6" w:rsidP="007000B6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000B6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lastRenderedPageBreak/>
        <w:t>B3: ZAMĚSTNANEC ŠKOLY: výstup z periodické zdravotní prohlídky, zpráva odborného lékaře k omezení pracovní způsobilosti</w:t>
      </w:r>
    </w:p>
    <w:p w:rsidR="007000B6" w:rsidRPr="007000B6" w:rsidRDefault="007000B6" w:rsidP="007000B6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000B6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cs-CZ"/>
        </w:rPr>
        <w:t>PRINCIPY OCHRANY OSOBNÍCH ÚDAJŮ DOTČENÝCH SUBJEKTŮ:</w:t>
      </w:r>
    </w:p>
    <w:p w:rsidR="007000B6" w:rsidRPr="007000B6" w:rsidRDefault="007000B6" w:rsidP="007000B6">
      <w:pPr>
        <w:numPr>
          <w:ilvl w:val="0"/>
          <w:numId w:val="1"/>
        </w:numPr>
        <w:spacing w:after="0" w:line="240" w:lineRule="auto"/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000B6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cyklické proškolení všech zaměstnanců v otázkách GDPR</w:t>
      </w:r>
    </w:p>
    <w:p w:rsidR="007000B6" w:rsidRPr="007000B6" w:rsidRDefault="007000B6" w:rsidP="007000B6">
      <w:pPr>
        <w:numPr>
          <w:ilvl w:val="0"/>
          <w:numId w:val="1"/>
        </w:numPr>
        <w:spacing w:after="0" w:line="240" w:lineRule="auto"/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000B6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pravidelný audit nakládání s osobními údaji ze strany DPO a případná nápravná opatření</w:t>
      </w:r>
    </w:p>
    <w:p w:rsidR="007000B6" w:rsidRPr="007000B6" w:rsidRDefault="007000B6" w:rsidP="007000B6">
      <w:pPr>
        <w:numPr>
          <w:ilvl w:val="0"/>
          <w:numId w:val="1"/>
        </w:numPr>
        <w:spacing w:after="0" w:line="240" w:lineRule="auto"/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000B6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přísné do</w:t>
      </w:r>
      <w:r w:rsidR="002E2864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d</w:t>
      </w:r>
      <w:r w:rsidRPr="007000B6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ržování zásad diskrétnosti při komunikaci se subjektem údajů</w:t>
      </w:r>
    </w:p>
    <w:p w:rsidR="007000B6" w:rsidRPr="007000B6" w:rsidRDefault="007000B6" w:rsidP="007000B6">
      <w:pPr>
        <w:numPr>
          <w:ilvl w:val="0"/>
          <w:numId w:val="1"/>
        </w:numPr>
        <w:spacing w:after="0" w:line="240" w:lineRule="auto"/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000B6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zamezení přístupu třetích subjektů k osobním údajům</w:t>
      </w:r>
    </w:p>
    <w:p w:rsidR="007000B6" w:rsidRPr="007000B6" w:rsidRDefault="007000B6" w:rsidP="007000B6">
      <w:pPr>
        <w:numPr>
          <w:ilvl w:val="0"/>
          <w:numId w:val="1"/>
        </w:numPr>
        <w:spacing w:after="0" w:line="240" w:lineRule="auto"/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000B6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uložení listinných dokumentů na bezpečném místě</w:t>
      </w:r>
    </w:p>
    <w:p w:rsidR="007000B6" w:rsidRPr="007000B6" w:rsidRDefault="007000B6" w:rsidP="007000B6">
      <w:pPr>
        <w:numPr>
          <w:ilvl w:val="0"/>
          <w:numId w:val="1"/>
        </w:numPr>
        <w:spacing w:after="0" w:line="240" w:lineRule="auto"/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000B6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ochrana počítačové sítě vícestupňovým způsobem</w:t>
      </w:r>
    </w:p>
    <w:p w:rsidR="007000B6" w:rsidRPr="007000B6" w:rsidRDefault="007000B6" w:rsidP="007000B6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000B6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cs-CZ"/>
        </w:rPr>
        <w:t>FORMULÁŘE:</w:t>
      </w:r>
    </w:p>
    <w:p w:rsidR="007000B6" w:rsidRPr="007000B6" w:rsidRDefault="007000B6" w:rsidP="007000B6">
      <w:pPr>
        <w:numPr>
          <w:ilvl w:val="0"/>
          <w:numId w:val="2"/>
        </w:numPr>
        <w:spacing w:after="0" w:line="240" w:lineRule="auto"/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000B6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souhlas rodiče se zpracováním osobních údajů</w:t>
      </w:r>
    </w:p>
    <w:p w:rsidR="007000B6" w:rsidRPr="007000B6" w:rsidRDefault="007000B6" w:rsidP="007000B6">
      <w:pPr>
        <w:numPr>
          <w:ilvl w:val="0"/>
          <w:numId w:val="2"/>
        </w:numPr>
        <w:spacing w:after="0" w:line="240" w:lineRule="auto"/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000B6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souhlas zaměstnance školy se zpracováním osobních údajů</w:t>
      </w:r>
    </w:p>
    <w:p w:rsidR="0068648A" w:rsidRDefault="0068648A"/>
    <w:sectPr w:rsidR="00686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0570F"/>
    <w:multiLevelType w:val="multilevel"/>
    <w:tmpl w:val="49DE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3051E8"/>
    <w:multiLevelType w:val="multilevel"/>
    <w:tmpl w:val="E534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0B6"/>
    <w:rsid w:val="002E2864"/>
    <w:rsid w:val="0068648A"/>
    <w:rsid w:val="007000B6"/>
    <w:rsid w:val="009355AB"/>
    <w:rsid w:val="009F12A9"/>
    <w:rsid w:val="00C7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B0E2"/>
  <w15:chartTrackingRefBased/>
  <w15:docId w15:val="{ECEC7BB4-FA63-4BAD-9C58-9567B6C8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3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311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Mgr. Miriam Plačková</cp:lastModifiedBy>
  <cp:revision>2</cp:revision>
  <dcterms:created xsi:type="dcterms:W3CDTF">2023-05-17T12:18:00Z</dcterms:created>
  <dcterms:modified xsi:type="dcterms:W3CDTF">2023-05-17T12:18:00Z</dcterms:modified>
</cp:coreProperties>
</file>